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71" w:rsidRPr="00FA4F5D" w:rsidRDefault="00FA4F5D" w:rsidP="00FA4F5D">
      <w:pPr>
        <w:jc w:val="center"/>
        <w:rPr>
          <w:rFonts w:ascii="Times New Roman" w:hAnsi="Times New Roman" w:cs="Times New Roman"/>
          <w:b/>
          <w:sz w:val="24"/>
          <w:szCs w:val="24"/>
        </w:rPr>
      </w:pPr>
      <w:r w:rsidRPr="00FA4F5D">
        <w:rPr>
          <w:rFonts w:ascii="Times New Roman" w:hAnsi="Times New Roman" w:cs="Times New Roman"/>
          <w:b/>
          <w:sz w:val="24"/>
          <w:szCs w:val="24"/>
        </w:rPr>
        <w:t>Инструктаж о правилах поведения у водоёмов в зимний период</w:t>
      </w:r>
    </w:p>
    <w:p w:rsidR="00CE44C8" w:rsidRPr="00CE44C8" w:rsidRDefault="00FA4F5D" w:rsidP="00FA4F5D">
      <w:pPr>
        <w:rPr>
          <w:rFonts w:ascii="Times New Roman" w:hAnsi="Times New Roman" w:cs="Times New Roman"/>
          <w:bCs/>
          <w:sz w:val="24"/>
          <w:szCs w:val="24"/>
          <w:u w:val="single"/>
        </w:rPr>
      </w:pPr>
      <w:r w:rsidRPr="00FA4F5D">
        <w:rPr>
          <w:rFonts w:ascii="Times New Roman" w:hAnsi="Times New Roman" w:cs="Times New Roman"/>
          <w:b/>
          <w:bCs/>
          <w:sz w:val="24"/>
          <w:szCs w:val="24"/>
        </w:rPr>
        <w:t xml:space="preserve">Дата </w:t>
      </w:r>
      <w:r w:rsidR="00CE44C8" w:rsidRPr="00CE44C8">
        <w:t>_______________</w:t>
      </w:r>
    </w:p>
    <w:p w:rsidR="00FA4F5D" w:rsidRDefault="00FA4F5D" w:rsidP="00FA4F5D">
      <w:pPr>
        <w:pStyle w:val="a3"/>
        <w:jc w:val="both"/>
        <w:rPr>
          <w:rFonts w:ascii="Times New Roman" w:hAnsi="Times New Roman" w:cs="Times New Roman"/>
          <w:sz w:val="24"/>
          <w:szCs w:val="24"/>
        </w:rPr>
      </w:pPr>
      <w:r>
        <w:rPr>
          <w:rFonts w:ascii="Times New Roman" w:hAnsi="Times New Roman" w:cs="Times New Roman"/>
          <w:sz w:val="24"/>
          <w:szCs w:val="24"/>
        </w:rPr>
        <w:t>1. Н</w:t>
      </w:r>
      <w:r w:rsidRPr="00FA4F5D">
        <w:rPr>
          <w:rFonts w:ascii="Times New Roman" w:hAnsi="Times New Roman" w:cs="Times New Roman"/>
          <w:sz w:val="24"/>
          <w:szCs w:val="24"/>
        </w:rPr>
        <w:t xml:space="preserve">а водоёмах </w:t>
      </w:r>
      <w:r>
        <w:rPr>
          <w:rFonts w:ascii="Times New Roman" w:hAnsi="Times New Roman" w:cs="Times New Roman"/>
          <w:sz w:val="24"/>
          <w:szCs w:val="24"/>
        </w:rPr>
        <w:t xml:space="preserve">с тонким неокрепшим льдом </w:t>
      </w:r>
      <w:r w:rsidRPr="00FA4F5D">
        <w:rPr>
          <w:rFonts w:ascii="Times New Roman" w:hAnsi="Times New Roman" w:cs="Times New Roman"/>
          <w:sz w:val="24"/>
          <w:szCs w:val="24"/>
        </w:rPr>
        <w:t>запрещается катание на коньках, лыжах и переход. Тонкий лёд непрочен и н</w:t>
      </w:r>
      <w:r>
        <w:rPr>
          <w:rFonts w:ascii="Times New Roman" w:hAnsi="Times New Roman" w:cs="Times New Roman"/>
          <w:sz w:val="24"/>
          <w:szCs w:val="24"/>
        </w:rPr>
        <w:t>е выдерживает тяжести человека.</w:t>
      </w:r>
      <w:r w:rsidR="00C03CC1" w:rsidRPr="00C03CC1">
        <w:rPr>
          <w:rFonts w:ascii="Times New Roman" w:hAnsi="Times New Roman" w:cs="Times New Roman"/>
          <w:sz w:val="24"/>
          <w:szCs w:val="24"/>
        </w:rPr>
        <w:t xml:space="preserve"> </w:t>
      </w:r>
      <w:r w:rsidR="00C03CC1" w:rsidRPr="00FA4F5D">
        <w:rPr>
          <w:rFonts w:ascii="Times New Roman" w:hAnsi="Times New Roman" w:cs="Times New Roman"/>
          <w:sz w:val="24"/>
          <w:szCs w:val="24"/>
        </w:rPr>
        <w:t xml:space="preserve">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w:t>
      </w:r>
    </w:p>
    <w:p w:rsidR="00FA4F5D" w:rsidRDefault="00FA4F5D" w:rsidP="00FA4F5D">
      <w:pPr>
        <w:pStyle w:val="a3"/>
        <w:jc w:val="both"/>
        <w:rPr>
          <w:rFonts w:ascii="Times New Roman" w:hAnsi="Times New Roman" w:cs="Times New Roman"/>
          <w:sz w:val="24"/>
          <w:szCs w:val="24"/>
        </w:rPr>
      </w:pPr>
      <w:r w:rsidRPr="00FA4F5D">
        <w:rPr>
          <w:rFonts w:ascii="Times New Roman" w:hAnsi="Times New Roman" w:cs="Times New Roman"/>
          <w:sz w:val="24"/>
          <w:szCs w:val="24"/>
        </w:rPr>
        <w:t>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w:t>
      </w:r>
      <w:r>
        <w:rPr>
          <w:rFonts w:ascii="Times New Roman" w:hAnsi="Times New Roman" w:cs="Times New Roman"/>
          <w:sz w:val="24"/>
          <w:szCs w:val="24"/>
        </w:rPr>
        <w:t xml:space="preserve"> или палкой</w:t>
      </w:r>
      <w:r w:rsidRPr="00FA4F5D">
        <w:rPr>
          <w:rFonts w:ascii="Times New Roman" w:hAnsi="Times New Roman" w:cs="Times New Roman"/>
          <w:sz w:val="24"/>
          <w:szCs w:val="24"/>
        </w:rPr>
        <w:t xml:space="preserve">.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FA4F5D">
        <w:rPr>
          <w:rFonts w:ascii="Times New Roman" w:hAnsi="Times New Roman" w:cs="Times New Roman"/>
          <w:sz w:val="24"/>
          <w:szCs w:val="24"/>
        </w:rPr>
        <w:t>от</w:t>
      </w:r>
      <w:proofErr w:type="gramEnd"/>
      <w:r w:rsidRPr="00FA4F5D">
        <w:rPr>
          <w:rFonts w:ascii="Times New Roman" w:hAnsi="Times New Roman" w:cs="Times New Roman"/>
          <w:sz w:val="24"/>
          <w:szCs w:val="24"/>
        </w:rPr>
        <w:t xml:space="preserve"> льда. Категорически запрещается проверять прочность льда ударом ноги. </w:t>
      </w:r>
    </w:p>
    <w:p w:rsidR="00FA4F5D" w:rsidRDefault="00FA4F5D" w:rsidP="00FA4F5D">
      <w:pPr>
        <w:pStyle w:val="a3"/>
        <w:jc w:val="both"/>
        <w:rPr>
          <w:rFonts w:ascii="Times New Roman" w:hAnsi="Times New Roman" w:cs="Times New Roman"/>
          <w:sz w:val="24"/>
          <w:szCs w:val="24"/>
        </w:rPr>
      </w:pPr>
      <w:r w:rsidRPr="00FA4F5D">
        <w:rPr>
          <w:rFonts w:ascii="Times New Roman" w:hAnsi="Times New Roman" w:cs="Times New Roman"/>
          <w:sz w:val="24"/>
          <w:szCs w:val="24"/>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C03CC1" w:rsidRDefault="00FA4F5D" w:rsidP="00FA4F5D">
      <w:pPr>
        <w:pStyle w:val="a3"/>
        <w:jc w:val="both"/>
        <w:rPr>
          <w:rFonts w:ascii="Times New Roman" w:hAnsi="Times New Roman" w:cs="Times New Roman"/>
          <w:sz w:val="24"/>
          <w:szCs w:val="24"/>
        </w:rPr>
      </w:pPr>
      <w:r w:rsidRPr="00FA4F5D">
        <w:rPr>
          <w:rFonts w:ascii="Times New Roman" w:hAnsi="Times New Roman" w:cs="Times New Roman"/>
          <w:sz w:val="24"/>
          <w:szCs w:val="24"/>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 </w:t>
      </w:r>
    </w:p>
    <w:p w:rsidR="00FA4F5D" w:rsidRPr="00FA4F5D" w:rsidRDefault="00FA4F5D" w:rsidP="00FA4F5D">
      <w:pPr>
        <w:pStyle w:val="a3"/>
        <w:jc w:val="both"/>
        <w:rPr>
          <w:rFonts w:ascii="Times New Roman" w:hAnsi="Times New Roman" w:cs="Times New Roman"/>
          <w:sz w:val="24"/>
          <w:szCs w:val="24"/>
        </w:rPr>
      </w:pPr>
      <w:r w:rsidRPr="00FA4F5D">
        <w:rPr>
          <w:rFonts w:ascii="Times New Roman" w:hAnsi="Times New Roman" w:cs="Times New Roman"/>
          <w:sz w:val="24"/>
          <w:szCs w:val="24"/>
        </w:rPr>
        <w:t xml:space="preserve">5. При групповом переходе по льду надо двигаться на расстоянии 5-6 метров друг от друга, внимательно следя </w:t>
      </w:r>
      <w:proofErr w:type="gramStart"/>
      <w:r w:rsidRPr="00FA4F5D">
        <w:rPr>
          <w:rFonts w:ascii="Times New Roman" w:hAnsi="Times New Roman" w:cs="Times New Roman"/>
          <w:sz w:val="24"/>
          <w:szCs w:val="24"/>
        </w:rPr>
        <w:t>за</w:t>
      </w:r>
      <w:proofErr w:type="gramEnd"/>
      <w:r w:rsidRPr="00FA4F5D">
        <w:rPr>
          <w:rFonts w:ascii="Times New Roman" w:hAnsi="Times New Roman" w:cs="Times New Roman"/>
          <w:sz w:val="24"/>
          <w:szCs w:val="24"/>
        </w:rPr>
        <w:t xml:space="preserve"> идущим впереди. При перевозке небольших по размерам, но тяжелых грузов, их следует класть на сани или брусья с большой площадью опоры</w:t>
      </w:r>
      <w:r w:rsidR="00C03CC1">
        <w:rPr>
          <w:rFonts w:ascii="Times New Roman" w:hAnsi="Times New Roman" w:cs="Times New Roman"/>
          <w:sz w:val="24"/>
          <w:szCs w:val="24"/>
        </w:rPr>
        <w:t>.</w:t>
      </w:r>
    </w:p>
    <w:p w:rsidR="00FA4F5D" w:rsidRPr="00FA4F5D" w:rsidRDefault="00C03CC1" w:rsidP="00C03CC1">
      <w:pPr>
        <w:pStyle w:val="a3"/>
        <w:jc w:val="both"/>
        <w:rPr>
          <w:rFonts w:ascii="Times New Roman" w:hAnsi="Times New Roman" w:cs="Times New Roman"/>
          <w:sz w:val="24"/>
          <w:szCs w:val="24"/>
        </w:rPr>
      </w:pPr>
      <w:r>
        <w:rPr>
          <w:rFonts w:ascii="Times New Roman" w:hAnsi="Times New Roman" w:cs="Times New Roman"/>
          <w:sz w:val="24"/>
          <w:szCs w:val="24"/>
        </w:rPr>
        <w:t xml:space="preserve">6. </w:t>
      </w:r>
      <w:r w:rsidR="00FA4F5D" w:rsidRPr="00FA4F5D">
        <w:rPr>
          <w:rFonts w:ascii="Times New Roman" w:hAnsi="Times New Roman" w:cs="Times New Roman"/>
          <w:sz w:val="24"/>
          <w:szCs w:val="24"/>
        </w:rPr>
        <w:t>Опасно ходить и кататься на льду в ночное время и, особенно в незнакомых местах</w:t>
      </w:r>
      <w:r>
        <w:rPr>
          <w:rFonts w:ascii="Times New Roman" w:hAnsi="Times New Roman" w:cs="Times New Roman"/>
          <w:sz w:val="24"/>
          <w:szCs w:val="24"/>
        </w:rPr>
        <w:t xml:space="preserve">. </w:t>
      </w:r>
      <w:r w:rsidR="00FA4F5D" w:rsidRPr="00FA4F5D">
        <w:rPr>
          <w:rFonts w:ascii="Times New Roman" w:hAnsi="Times New Roman" w:cs="Times New Roman"/>
          <w:sz w:val="24"/>
          <w:szCs w:val="24"/>
        </w:rPr>
        <w:t>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FA4F5D" w:rsidRDefault="00C03CC1" w:rsidP="00C03CC1">
      <w:pPr>
        <w:pStyle w:val="a3"/>
        <w:jc w:val="both"/>
        <w:rPr>
          <w:rFonts w:ascii="Times New Roman" w:hAnsi="Times New Roman" w:cs="Times New Roman"/>
          <w:sz w:val="24"/>
          <w:szCs w:val="24"/>
        </w:rPr>
      </w:pPr>
      <w:r>
        <w:rPr>
          <w:rFonts w:ascii="Times New Roman" w:hAnsi="Times New Roman" w:cs="Times New Roman"/>
          <w:sz w:val="24"/>
          <w:szCs w:val="24"/>
        </w:rPr>
        <w:t xml:space="preserve">7. </w:t>
      </w:r>
      <w:r w:rsidR="00FA4F5D" w:rsidRPr="00FA4F5D">
        <w:rPr>
          <w:rFonts w:ascii="Times New Roman" w:hAnsi="Times New Roman" w:cs="Times New Roman"/>
          <w:sz w:val="24"/>
          <w:szCs w:val="24"/>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w:t>
      </w:r>
      <w:r>
        <w:rPr>
          <w:rFonts w:ascii="Times New Roman" w:hAnsi="Times New Roman" w:cs="Times New Roman"/>
          <w:sz w:val="24"/>
          <w:szCs w:val="24"/>
        </w:rPr>
        <w:t>.</w:t>
      </w:r>
      <w:r w:rsidR="00FA4F5D" w:rsidRPr="00FA4F5D">
        <w:rPr>
          <w:rFonts w:ascii="Times New Roman" w:hAnsi="Times New Roman" w:cs="Times New Roman"/>
          <w:sz w:val="24"/>
          <w:szCs w:val="24"/>
        </w:rPr>
        <w:t xml:space="preserve"> </w:t>
      </w:r>
    </w:p>
    <w:p w:rsidR="00FA4F5D" w:rsidRPr="00FA4F5D" w:rsidRDefault="00C03CC1" w:rsidP="00C03CC1">
      <w:pPr>
        <w:pStyle w:val="a3"/>
        <w:jc w:val="both"/>
        <w:rPr>
          <w:rFonts w:ascii="Times New Roman" w:hAnsi="Times New Roman" w:cs="Times New Roman"/>
          <w:sz w:val="24"/>
          <w:szCs w:val="24"/>
        </w:rPr>
      </w:pPr>
      <w:r>
        <w:rPr>
          <w:rFonts w:ascii="Times New Roman" w:hAnsi="Times New Roman" w:cs="Times New Roman"/>
          <w:sz w:val="24"/>
          <w:szCs w:val="24"/>
        </w:rPr>
        <w:t>8</w:t>
      </w:r>
      <w:r w:rsidR="00FA4F5D" w:rsidRPr="00FA4F5D">
        <w:rPr>
          <w:rFonts w:ascii="Times New Roman" w:hAnsi="Times New Roman" w:cs="Times New Roman"/>
          <w:sz w:val="24"/>
          <w:szCs w:val="24"/>
        </w:rPr>
        <w:t>.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C03CC1" w:rsidRDefault="00C03CC1" w:rsidP="00FA4F5D">
      <w:pPr>
        <w:pStyle w:val="a3"/>
        <w:rPr>
          <w:rFonts w:ascii="Times New Roman" w:hAnsi="Times New Roman" w:cs="Times New Roman"/>
          <w:sz w:val="24"/>
          <w:szCs w:val="24"/>
        </w:rPr>
      </w:pPr>
    </w:p>
    <w:p w:rsidR="00FA4F5D" w:rsidRPr="00FA4F5D" w:rsidRDefault="00FA4F5D" w:rsidP="00FA4F5D">
      <w:pPr>
        <w:pStyle w:val="a3"/>
        <w:rPr>
          <w:rFonts w:ascii="Times New Roman" w:eastAsia="Times New Roman" w:hAnsi="Times New Roman" w:cs="Times New Roman"/>
          <w:b/>
          <w:bCs/>
          <w:sz w:val="24"/>
          <w:szCs w:val="24"/>
        </w:rPr>
      </w:pPr>
      <w:r w:rsidRPr="00FA4F5D">
        <w:rPr>
          <w:rFonts w:ascii="Times New Roman" w:eastAsia="Times New Roman" w:hAnsi="Times New Roman" w:cs="Times New Roman"/>
          <w:b/>
          <w:bCs/>
          <w:sz w:val="24"/>
          <w:szCs w:val="24"/>
        </w:rPr>
        <w:t>ПОМНИТЕ</w:t>
      </w:r>
    </w:p>
    <w:p w:rsidR="00FA4F5D" w:rsidRPr="00FA4F5D" w:rsidRDefault="00FA4F5D" w:rsidP="00C03CC1">
      <w:pPr>
        <w:pStyle w:val="a3"/>
        <w:rPr>
          <w:rFonts w:ascii="Times New Roman" w:eastAsia="Times New Roman" w:hAnsi="Times New Roman" w:cs="Times New Roman"/>
          <w:sz w:val="24"/>
          <w:szCs w:val="24"/>
        </w:rPr>
      </w:pPr>
      <w:r w:rsidRPr="00FA4F5D">
        <w:rPr>
          <w:rFonts w:ascii="Times New Roman" w:eastAsia="Times New Roman" w:hAnsi="Times New Roman" w:cs="Times New Roman"/>
          <w:sz w:val="24"/>
          <w:szCs w:val="24"/>
        </w:rPr>
        <w:t>     • Человек может погибнуть в результате переохлаждения через 15-20 минут после попадания в воду.</w:t>
      </w:r>
      <w:r w:rsidRPr="00FA4F5D">
        <w:rPr>
          <w:rFonts w:ascii="Times New Roman" w:eastAsia="Times New Roman" w:hAnsi="Times New Roman" w:cs="Times New Roman"/>
          <w:sz w:val="24"/>
          <w:szCs w:val="24"/>
        </w:rPr>
        <w:br/>
        <w:t>     • В случае треска льда, пригибания, появления воды на поверхности льда,</w:t>
      </w:r>
      <w:r w:rsidR="00C03CC1">
        <w:rPr>
          <w:rFonts w:ascii="Times New Roman" w:eastAsia="Times New Roman" w:hAnsi="Times New Roman" w:cs="Times New Roman"/>
          <w:sz w:val="24"/>
          <w:szCs w:val="24"/>
        </w:rPr>
        <w:t xml:space="preserve"> немедленно вернитесь на берег.</w:t>
      </w:r>
      <w:r w:rsidRPr="00FA4F5D">
        <w:rPr>
          <w:rFonts w:ascii="Times New Roman" w:eastAsia="Times New Roman" w:hAnsi="Times New Roman" w:cs="Times New Roman"/>
          <w:sz w:val="24"/>
          <w:szCs w:val="24"/>
        </w:rPr>
        <w:br/>
        <w:t xml:space="preserve">     •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w:t>
      </w:r>
      <w:r w:rsidRPr="00FA4F5D">
        <w:rPr>
          <w:rFonts w:ascii="Times New Roman" w:eastAsia="Times New Roman" w:hAnsi="Times New Roman" w:cs="Times New Roman"/>
          <w:sz w:val="24"/>
          <w:szCs w:val="24"/>
        </w:rPr>
        <w:lastRenderedPageBreak/>
        <w:t>Выбравшись на сушу, поспешите как-нибудь согреться. Охлаждение может вызвать серьезные осложнения.</w:t>
      </w:r>
      <w:r w:rsidRPr="00FA4F5D">
        <w:rPr>
          <w:rFonts w:ascii="Times New Roman" w:eastAsia="Times New Roman" w:hAnsi="Times New Roman" w:cs="Times New Roman"/>
          <w:sz w:val="24"/>
          <w:szCs w:val="24"/>
        </w:rPr>
        <w:br/>
        <w:t>     •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r w:rsidRPr="00FA4F5D">
        <w:rPr>
          <w:rFonts w:ascii="Times New Roman" w:eastAsia="Times New Roman" w:hAnsi="Times New Roman" w:cs="Times New Roman"/>
          <w:sz w:val="24"/>
          <w:szCs w:val="24"/>
        </w:rPr>
        <w:br/>
        <w:t>    В случае, когда по близости нет теплого помещения необходимо:</w:t>
      </w:r>
      <w:r w:rsidRPr="00FA4F5D">
        <w:rPr>
          <w:rFonts w:ascii="Times New Roman" w:eastAsia="Times New Roman" w:hAnsi="Times New Roman" w:cs="Times New Roman"/>
          <w:sz w:val="24"/>
          <w:szCs w:val="24"/>
        </w:rPr>
        <w:br/>
        <w:t>-  раздеться и хорошо выжать одежду так, как переход в мокрой одежде более опасен;</w:t>
      </w:r>
      <w:r w:rsidRPr="00FA4F5D">
        <w:rPr>
          <w:rFonts w:ascii="Times New Roman" w:eastAsia="Times New Roman" w:hAnsi="Times New Roman" w:cs="Times New Roman"/>
          <w:sz w:val="24"/>
          <w:szCs w:val="24"/>
        </w:rPr>
        <w:br/>
        <w:t>-  развести костер или согреться движением;</w:t>
      </w:r>
      <w:r w:rsidRPr="00FA4F5D">
        <w:rPr>
          <w:rFonts w:ascii="Times New Roman" w:eastAsia="Times New Roman" w:hAnsi="Times New Roman" w:cs="Times New Roman"/>
          <w:sz w:val="24"/>
          <w:szCs w:val="24"/>
        </w:rPr>
        <w:br/>
        <w:t>-  растереться руками, сухой тканью, </w:t>
      </w:r>
      <w:r w:rsidRPr="00C03CC1">
        <w:rPr>
          <w:rFonts w:ascii="Times New Roman" w:eastAsia="Times New Roman" w:hAnsi="Times New Roman" w:cs="Times New Roman"/>
          <w:iCs/>
          <w:sz w:val="24"/>
          <w:szCs w:val="24"/>
        </w:rPr>
        <w:t>но не снегом.</w:t>
      </w:r>
    </w:p>
    <w:p w:rsidR="00FA4F5D" w:rsidRDefault="00FA4F5D"/>
    <w:p w:rsidR="00FA4F5D" w:rsidRDefault="00FA4F5D"/>
    <w:tbl>
      <w:tblPr>
        <w:tblStyle w:val="a4"/>
        <w:tblW w:w="8521" w:type="dxa"/>
        <w:jc w:val="center"/>
        <w:tblInd w:w="-828" w:type="dxa"/>
        <w:tblLook w:val="04A0"/>
      </w:tblPr>
      <w:tblGrid>
        <w:gridCol w:w="801"/>
        <w:gridCol w:w="4546"/>
        <w:gridCol w:w="3174"/>
      </w:tblGrid>
      <w:tr w:rsidR="00FA4F5D" w:rsidRPr="00AE002B" w:rsidTr="00A75683">
        <w:trPr>
          <w:trHeight w:val="407"/>
          <w:jc w:val="center"/>
        </w:trPr>
        <w:tc>
          <w:tcPr>
            <w:tcW w:w="801" w:type="dxa"/>
          </w:tcPr>
          <w:p w:rsidR="00FA4F5D" w:rsidRPr="00AE002B" w:rsidRDefault="00FA4F5D" w:rsidP="00A75683">
            <w:pPr>
              <w:pStyle w:val="a3"/>
              <w:spacing w:line="276" w:lineRule="auto"/>
              <w:jc w:val="center"/>
              <w:rPr>
                <w:rFonts w:ascii="Times New Roman" w:hAnsi="Times New Roman" w:cs="Times New Roman"/>
                <w:b/>
                <w:sz w:val="24"/>
                <w:szCs w:val="24"/>
              </w:rPr>
            </w:pPr>
            <w:r w:rsidRPr="00AE002B">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proofErr w:type="gramStart"/>
            <w:r w:rsidRPr="00AE002B">
              <w:rPr>
                <w:rFonts w:ascii="Times New Roman" w:hAnsi="Times New Roman" w:cs="Times New Roman"/>
                <w:b/>
                <w:sz w:val="24"/>
                <w:szCs w:val="24"/>
              </w:rPr>
              <w:t>п</w:t>
            </w:r>
            <w:proofErr w:type="spellEnd"/>
            <w:proofErr w:type="gramEnd"/>
            <w:r w:rsidRPr="00AE002B">
              <w:rPr>
                <w:rFonts w:ascii="Times New Roman" w:hAnsi="Times New Roman" w:cs="Times New Roman"/>
                <w:b/>
                <w:sz w:val="24"/>
                <w:szCs w:val="24"/>
              </w:rPr>
              <w:t>/</w:t>
            </w:r>
            <w:proofErr w:type="spellStart"/>
            <w:r w:rsidRPr="00AE002B">
              <w:rPr>
                <w:rFonts w:ascii="Times New Roman" w:hAnsi="Times New Roman" w:cs="Times New Roman"/>
                <w:b/>
                <w:sz w:val="24"/>
                <w:szCs w:val="24"/>
              </w:rPr>
              <w:t>п</w:t>
            </w:r>
            <w:proofErr w:type="spellEnd"/>
          </w:p>
        </w:tc>
        <w:tc>
          <w:tcPr>
            <w:tcW w:w="4546" w:type="dxa"/>
          </w:tcPr>
          <w:p w:rsidR="00FA4F5D" w:rsidRPr="00AE002B" w:rsidRDefault="00FA4F5D" w:rsidP="00A75683">
            <w:pPr>
              <w:pStyle w:val="a3"/>
              <w:spacing w:line="276" w:lineRule="auto"/>
              <w:jc w:val="center"/>
              <w:rPr>
                <w:rFonts w:ascii="Times New Roman" w:hAnsi="Times New Roman" w:cs="Times New Roman"/>
                <w:b/>
                <w:sz w:val="24"/>
                <w:szCs w:val="24"/>
              </w:rPr>
            </w:pPr>
            <w:r w:rsidRPr="00AE002B">
              <w:rPr>
                <w:rFonts w:ascii="Times New Roman" w:hAnsi="Times New Roman" w:cs="Times New Roman"/>
                <w:b/>
                <w:sz w:val="24"/>
                <w:szCs w:val="24"/>
              </w:rPr>
              <w:t>Список  класса</w:t>
            </w:r>
          </w:p>
        </w:tc>
        <w:tc>
          <w:tcPr>
            <w:tcW w:w="3174" w:type="dxa"/>
          </w:tcPr>
          <w:p w:rsidR="00FA4F5D" w:rsidRPr="00AE002B" w:rsidRDefault="00FA4F5D" w:rsidP="00A75683">
            <w:pPr>
              <w:pStyle w:val="a3"/>
              <w:spacing w:line="276" w:lineRule="auto"/>
              <w:jc w:val="center"/>
              <w:rPr>
                <w:rFonts w:ascii="Times New Roman" w:hAnsi="Times New Roman" w:cs="Times New Roman"/>
                <w:b/>
                <w:sz w:val="24"/>
                <w:szCs w:val="24"/>
              </w:rPr>
            </w:pPr>
            <w:r w:rsidRPr="00AE002B">
              <w:rPr>
                <w:rFonts w:ascii="Times New Roman" w:hAnsi="Times New Roman" w:cs="Times New Roman"/>
                <w:b/>
                <w:sz w:val="24"/>
                <w:szCs w:val="24"/>
              </w:rPr>
              <w:t>Подпись</w:t>
            </w:r>
          </w:p>
        </w:tc>
      </w:tr>
      <w:tr w:rsidR="00FA4F5D" w:rsidRPr="00AE002B" w:rsidTr="00A75683">
        <w:trPr>
          <w:trHeight w:val="156"/>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1</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315"/>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2</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264"/>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3</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281"/>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4</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272"/>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5</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275"/>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6</w:t>
            </w:r>
          </w:p>
        </w:tc>
        <w:tc>
          <w:tcPr>
            <w:tcW w:w="4546" w:type="dxa"/>
          </w:tcPr>
          <w:p w:rsidR="00FA4F5D" w:rsidRPr="00AE002B" w:rsidRDefault="00FA4F5D" w:rsidP="00CE44C8">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r w:rsidR="00FA4F5D" w:rsidRPr="00AE002B" w:rsidTr="00A75683">
        <w:trPr>
          <w:trHeight w:val="280"/>
          <w:jc w:val="center"/>
        </w:trPr>
        <w:tc>
          <w:tcPr>
            <w:tcW w:w="801" w:type="dxa"/>
          </w:tcPr>
          <w:p w:rsidR="00FA4F5D" w:rsidRPr="00AE002B" w:rsidRDefault="00FA4F5D" w:rsidP="00A75683">
            <w:pPr>
              <w:pStyle w:val="a3"/>
              <w:spacing w:line="276" w:lineRule="auto"/>
              <w:jc w:val="center"/>
              <w:rPr>
                <w:rFonts w:ascii="Times New Roman" w:hAnsi="Times New Roman" w:cs="Times New Roman"/>
                <w:sz w:val="24"/>
                <w:szCs w:val="24"/>
              </w:rPr>
            </w:pPr>
            <w:r w:rsidRPr="00AE002B">
              <w:rPr>
                <w:rFonts w:ascii="Times New Roman" w:hAnsi="Times New Roman" w:cs="Times New Roman"/>
                <w:sz w:val="24"/>
                <w:szCs w:val="24"/>
              </w:rPr>
              <w:t>7</w:t>
            </w:r>
          </w:p>
        </w:tc>
        <w:tc>
          <w:tcPr>
            <w:tcW w:w="4546" w:type="dxa"/>
          </w:tcPr>
          <w:p w:rsidR="00FA4F5D" w:rsidRPr="00AE002B" w:rsidRDefault="00FA4F5D" w:rsidP="00A75683">
            <w:pPr>
              <w:pStyle w:val="a3"/>
              <w:spacing w:line="276" w:lineRule="auto"/>
              <w:jc w:val="both"/>
              <w:rPr>
                <w:rFonts w:ascii="Times New Roman" w:hAnsi="Times New Roman" w:cs="Times New Roman"/>
                <w:sz w:val="24"/>
                <w:szCs w:val="24"/>
              </w:rPr>
            </w:pPr>
          </w:p>
        </w:tc>
        <w:tc>
          <w:tcPr>
            <w:tcW w:w="3174" w:type="dxa"/>
          </w:tcPr>
          <w:p w:rsidR="00FA4F5D" w:rsidRPr="00AE002B" w:rsidRDefault="00FA4F5D" w:rsidP="00A75683">
            <w:pPr>
              <w:pStyle w:val="a3"/>
              <w:spacing w:line="276" w:lineRule="auto"/>
              <w:jc w:val="both"/>
              <w:rPr>
                <w:rFonts w:ascii="Times New Roman" w:hAnsi="Times New Roman" w:cs="Times New Roman"/>
                <w:sz w:val="24"/>
                <w:szCs w:val="24"/>
              </w:rPr>
            </w:pPr>
          </w:p>
        </w:tc>
      </w:tr>
    </w:tbl>
    <w:p w:rsidR="00FA4F5D" w:rsidRDefault="00FA4F5D"/>
    <w:sectPr w:rsidR="00FA4F5D" w:rsidSect="00FA4F5D">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A4F5D"/>
    <w:rsid w:val="005D3571"/>
    <w:rsid w:val="00C03CC1"/>
    <w:rsid w:val="00CE44C8"/>
    <w:rsid w:val="00FA4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71"/>
  </w:style>
  <w:style w:type="paragraph" w:styleId="2">
    <w:name w:val="heading 2"/>
    <w:basedOn w:val="a"/>
    <w:link w:val="20"/>
    <w:uiPriority w:val="9"/>
    <w:qFormat/>
    <w:rsid w:val="00FA4F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4F5D"/>
    <w:pPr>
      <w:spacing w:after="0" w:line="240" w:lineRule="auto"/>
    </w:pPr>
    <w:rPr>
      <w:rFonts w:eastAsiaTheme="minorHAnsi"/>
      <w:lang w:eastAsia="en-US"/>
    </w:rPr>
  </w:style>
  <w:style w:type="table" w:styleId="a4">
    <w:name w:val="Table Grid"/>
    <w:basedOn w:val="a1"/>
    <w:uiPriority w:val="59"/>
    <w:rsid w:val="00FA4F5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FA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A4F5D"/>
    <w:rPr>
      <w:rFonts w:ascii="Times New Roman" w:eastAsia="Times New Roman" w:hAnsi="Times New Roman" w:cs="Times New Roman"/>
      <w:b/>
      <w:bCs/>
      <w:sz w:val="36"/>
      <w:szCs w:val="36"/>
    </w:rPr>
  </w:style>
  <w:style w:type="character" w:customStyle="1" w:styleId="apple-converted-space">
    <w:name w:val="apple-converted-space"/>
    <w:basedOn w:val="a0"/>
    <w:rsid w:val="00FA4F5D"/>
  </w:style>
</w:styles>
</file>

<file path=word/webSettings.xml><?xml version="1.0" encoding="utf-8"?>
<w:webSettings xmlns:r="http://schemas.openxmlformats.org/officeDocument/2006/relationships" xmlns:w="http://schemas.openxmlformats.org/wordprocessingml/2006/main">
  <w:divs>
    <w:div w:id="704404126">
      <w:bodyDiv w:val="1"/>
      <w:marLeft w:val="0"/>
      <w:marRight w:val="0"/>
      <w:marTop w:val="0"/>
      <w:marBottom w:val="0"/>
      <w:divBdr>
        <w:top w:val="none" w:sz="0" w:space="0" w:color="auto"/>
        <w:left w:val="none" w:sz="0" w:space="0" w:color="auto"/>
        <w:bottom w:val="none" w:sz="0" w:space="0" w:color="auto"/>
        <w:right w:val="none" w:sz="0" w:space="0" w:color="auto"/>
      </w:divBdr>
    </w:div>
    <w:div w:id="7496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2016-02-11T17:19:00Z</cp:lastPrinted>
  <dcterms:created xsi:type="dcterms:W3CDTF">2016-02-11T17:02:00Z</dcterms:created>
  <dcterms:modified xsi:type="dcterms:W3CDTF">2016-02-18T17:14:00Z</dcterms:modified>
</cp:coreProperties>
</file>