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34" w:rsidRPr="00144834" w:rsidRDefault="00144834" w:rsidP="0014483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4834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44834" w:rsidRPr="00144834" w:rsidRDefault="00052C3A" w:rsidP="0014483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Документы</w:t>
      </w:r>
      <w:bookmarkStart w:id="0" w:name="_GoBack"/>
      <w:bookmarkEnd w:id="0"/>
      <w:r w:rsidR="00144834" w:rsidRPr="00144834">
        <w:rPr>
          <w:rFonts w:ascii="Times New Roman" w:hAnsi="Times New Roman" w:cs="Times New Roman"/>
          <w:sz w:val="28"/>
          <w:szCs w:val="28"/>
          <w:u w:val="single"/>
        </w:rPr>
        <w:t xml:space="preserve"> к заявлению :</w:t>
      </w:r>
    </w:p>
    <w:p w:rsidR="00144834" w:rsidRPr="00144834" w:rsidRDefault="00144834" w:rsidP="00144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4834">
        <w:rPr>
          <w:rFonts w:ascii="Times New Roman" w:hAnsi="Times New Roman" w:cs="Times New Roman"/>
          <w:sz w:val="28"/>
          <w:szCs w:val="28"/>
        </w:rPr>
        <w:t>1)</w:t>
      </w:r>
      <w:r w:rsidRPr="00144834">
        <w:rPr>
          <w:rFonts w:ascii="Times New Roman" w:hAnsi="Times New Roman" w:cs="Times New Roman"/>
          <w:sz w:val="28"/>
          <w:szCs w:val="28"/>
        </w:rPr>
        <w:tab/>
        <w:t>копия паспорта или иного документа, удостоверяющего личность заявителя – 1 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4834">
        <w:rPr>
          <w:rFonts w:ascii="Times New Roman" w:hAnsi="Times New Roman" w:cs="Times New Roman"/>
          <w:sz w:val="28"/>
          <w:szCs w:val="28"/>
        </w:rPr>
        <w:t xml:space="preserve"> и стр. с пропиской);</w:t>
      </w:r>
      <w:proofErr w:type="gramEnd"/>
    </w:p>
    <w:p w:rsidR="00144834" w:rsidRPr="00144834" w:rsidRDefault="00144834" w:rsidP="00144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834">
        <w:rPr>
          <w:rFonts w:ascii="Times New Roman" w:hAnsi="Times New Roman" w:cs="Times New Roman"/>
          <w:sz w:val="28"/>
          <w:szCs w:val="28"/>
        </w:rPr>
        <w:t>2)</w:t>
      </w:r>
      <w:r w:rsidRPr="00144834">
        <w:rPr>
          <w:rFonts w:ascii="Times New Roman" w:hAnsi="Times New Roman" w:cs="Times New Roman"/>
          <w:sz w:val="28"/>
          <w:szCs w:val="28"/>
        </w:rPr>
        <w:tab/>
        <w:t>копия свидетельства о рождении ребенка;</w:t>
      </w:r>
    </w:p>
    <w:p w:rsidR="00144834" w:rsidRPr="00144834" w:rsidRDefault="00144834" w:rsidP="00144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834">
        <w:rPr>
          <w:rFonts w:ascii="Times New Roman" w:hAnsi="Times New Roman" w:cs="Times New Roman"/>
          <w:sz w:val="28"/>
          <w:szCs w:val="28"/>
        </w:rPr>
        <w:t>3)</w:t>
      </w:r>
      <w:r w:rsidRPr="00144834">
        <w:rPr>
          <w:rFonts w:ascii="Times New Roman" w:hAnsi="Times New Roman" w:cs="Times New Roman"/>
          <w:sz w:val="28"/>
          <w:szCs w:val="28"/>
        </w:rPr>
        <w:tab/>
        <w:t>банковские реквизиты отдельной выпиской;</w:t>
      </w:r>
    </w:p>
    <w:p w:rsidR="00871EF5" w:rsidRDefault="00144834" w:rsidP="001448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4834">
        <w:rPr>
          <w:rFonts w:ascii="Times New Roman" w:hAnsi="Times New Roman" w:cs="Times New Roman"/>
          <w:sz w:val="28"/>
          <w:szCs w:val="28"/>
        </w:rPr>
        <w:t>4)</w:t>
      </w:r>
      <w:r w:rsidRPr="00144834">
        <w:rPr>
          <w:rFonts w:ascii="Times New Roman" w:hAnsi="Times New Roman" w:cs="Times New Roman"/>
          <w:sz w:val="28"/>
          <w:szCs w:val="28"/>
        </w:rPr>
        <w:tab/>
        <w:t>документ, подтверждающий льготу (уд</w:t>
      </w:r>
      <w:r>
        <w:rPr>
          <w:rFonts w:ascii="Times New Roman" w:hAnsi="Times New Roman" w:cs="Times New Roman"/>
          <w:sz w:val="28"/>
          <w:szCs w:val="28"/>
        </w:rPr>
        <w:t xml:space="preserve">остоверение многодетной семьи </w:t>
      </w:r>
      <w:r w:rsidRPr="00144834">
        <w:rPr>
          <w:rFonts w:ascii="Times New Roman" w:hAnsi="Times New Roman" w:cs="Times New Roman"/>
          <w:sz w:val="28"/>
          <w:szCs w:val="28"/>
        </w:rPr>
        <w:t xml:space="preserve">1-2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4834">
        <w:rPr>
          <w:rFonts w:ascii="Times New Roman" w:hAnsi="Times New Roman" w:cs="Times New Roman"/>
          <w:sz w:val="28"/>
          <w:szCs w:val="28"/>
        </w:rPr>
        <w:t xml:space="preserve"> 3-4 стр., постановление о назначении опеки, справка МСЭ с 2-х сторон).</w:t>
      </w:r>
    </w:p>
    <w:p w:rsidR="00144834" w:rsidRDefault="00144834" w:rsidP="001448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2C3A" w:rsidRDefault="00052C3A" w:rsidP="001448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834" w:rsidRDefault="00144834" w:rsidP="001448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834">
        <w:rPr>
          <w:rFonts w:ascii="Times New Roman" w:hAnsi="Times New Roman" w:cs="Times New Roman"/>
          <w:b/>
          <w:sz w:val="28"/>
          <w:szCs w:val="28"/>
        </w:rPr>
        <w:t xml:space="preserve">Внимание! Льгота малоимущих семей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подтверждения не требует. Бухгалтерия осуществляет </w:t>
      </w:r>
      <w:r w:rsidRPr="00144834">
        <w:rPr>
          <w:rFonts w:ascii="Times New Roman" w:hAnsi="Times New Roman" w:cs="Times New Roman"/>
          <w:b/>
          <w:sz w:val="28"/>
          <w:szCs w:val="28"/>
        </w:rPr>
        <w:t>сверк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44834">
        <w:rPr>
          <w:rFonts w:ascii="Times New Roman" w:hAnsi="Times New Roman" w:cs="Times New Roman"/>
          <w:b/>
          <w:sz w:val="28"/>
          <w:szCs w:val="28"/>
        </w:rPr>
        <w:t xml:space="preserve"> с базой данных Управления социальной политики Кировского района</w:t>
      </w:r>
      <w:r>
        <w:rPr>
          <w:rFonts w:ascii="Times New Roman" w:hAnsi="Times New Roman" w:cs="Times New Roman"/>
          <w:b/>
          <w:sz w:val="28"/>
          <w:szCs w:val="28"/>
        </w:rPr>
        <w:t>, где семья состоит на учете</w:t>
      </w:r>
      <w:r w:rsidRPr="0014483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52C3A" w:rsidRDefault="00052C3A" w:rsidP="001448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C3A" w:rsidRPr="00144834" w:rsidRDefault="00052C3A" w:rsidP="001448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Двухразовое питание только у </w:t>
      </w:r>
      <w:r w:rsidRPr="00052C3A">
        <w:rPr>
          <w:rFonts w:ascii="Times New Roman" w:hAnsi="Times New Roman" w:cs="Times New Roman"/>
          <w:b/>
          <w:sz w:val="28"/>
          <w:szCs w:val="28"/>
        </w:rPr>
        <w:t>дет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052C3A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 (ОВЗ), в том числе дет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052C3A">
        <w:rPr>
          <w:rFonts w:ascii="Times New Roman" w:hAnsi="Times New Roman" w:cs="Times New Roman"/>
          <w:b/>
          <w:sz w:val="28"/>
          <w:szCs w:val="28"/>
        </w:rPr>
        <w:t>-инвалид</w:t>
      </w:r>
      <w:r>
        <w:rPr>
          <w:rFonts w:ascii="Times New Roman" w:hAnsi="Times New Roman" w:cs="Times New Roman"/>
          <w:b/>
          <w:sz w:val="28"/>
          <w:szCs w:val="28"/>
        </w:rPr>
        <w:t xml:space="preserve">ов! У всех остальных категорий 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одноразовое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052C3A" w:rsidRPr="0014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18"/>
    <w:rsid w:val="00052C3A"/>
    <w:rsid w:val="00144834"/>
    <w:rsid w:val="00184218"/>
    <w:rsid w:val="0087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2020-11-06T10:25:00Z</dcterms:created>
  <dcterms:modified xsi:type="dcterms:W3CDTF">2020-11-06T10:40:00Z</dcterms:modified>
</cp:coreProperties>
</file>